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9158" w14:textId="02BB4FA7" w:rsidR="00102DF6" w:rsidRPr="007A7263" w:rsidRDefault="00102DF6" w:rsidP="007A7263">
      <w:pPr>
        <w:pStyle w:val="31"/>
        <w:spacing w:line="240" w:lineRule="auto"/>
        <w:ind w:firstLine="426"/>
        <w:rPr>
          <w:rFonts w:ascii="GHEA Grapalat" w:hAnsi="GHEA Grapalat"/>
        </w:rPr>
      </w:pPr>
    </w:p>
    <w:p w14:paraId="082A78F2" w14:textId="77777777" w:rsidR="007A7263" w:rsidRPr="007A7263" w:rsidRDefault="007A7263" w:rsidP="007A7263">
      <w:pPr>
        <w:pStyle w:val="af4"/>
        <w:ind w:firstLine="426"/>
        <w:jc w:val="center"/>
        <w:rPr>
          <w:rFonts w:ascii="GHEA Grapalat" w:hAnsi="GHEA Grapalat"/>
        </w:rPr>
      </w:pPr>
      <w:r w:rsidRPr="007A7263">
        <w:rPr>
          <w:rStyle w:val="af5"/>
          <w:rFonts w:ascii="GHEA Grapalat" w:hAnsi="GHEA Grapalat"/>
        </w:rPr>
        <w:t>ANNOUNCEMENT</w:t>
      </w:r>
      <w:r w:rsidRPr="007A7263">
        <w:rPr>
          <w:rFonts w:ascii="GHEA Grapalat" w:hAnsi="GHEA Grapalat"/>
          <w:b/>
          <w:bCs/>
        </w:rPr>
        <w:br/>
      </w:r>
      <w:r w:rsidRPr="007A7263">
        <w:rPr>
          <w:rStyle w:val="af5"/>
          <w:rFonts w:ascii="GHEA Grapalat" w:hAnsi="GHEA Grapalat"/>
        </w:rPr>
        <w:t>ON REQUEST FOR QUOTATIONS</w:t>
      </w:r>
    </w:p>
    <w:p w14:paraId="606E9A54" w14:textId="77777777" w:rsidR="007A7263" w:rsidRPr="007A7263" w:rsidRDefault="007A7263" w:rsidP="007A7263">
      <w:pPr>
        <w:pStyle w:val="af4"/>
        <w:ind w:firstLine="426"/>
        <w:jc w:val="center"/>
        <w:rPr>
          <w:rFonts w:ascii="GHEA Grapalat" w:hAnsi="GHEA Grapalat"/>
        </w:rPr>
      </w:pPr>
      <w:r w:rsidRPr="007A7263">
        <w:rPr>
          <w:rFonts w:ascii="GHEA Grapalat" w:hAnsi="GHEA Grapalat"/>
        </w:rPr>
        <w:t>This announcement text was approved by the decision of the Evaluation Committee</w:t>
      </w:r>
      <w:r w:rsidRPr="007A7263">
        <w:rPr>
          <w:rFonts w:ascii="GHEA Grapalat" w:hAnsi="GHEA Grapalat"/>
        </w:rPr>
        <w:br/>
        <w:t>No. 1 of August 25, 2025.</w:t>
      </w:r>
    </w:p>
    <w:p w14:paraId="49A26D9F" w14:textId="77777777" w:rsidR="000408D5" w:rsidRDefault="007A7263" w:rsidP="000408D5">
      <w:pPr>
        <w:pStyle w:val="af4"/>
        <w:ind w:firstLine="426"/>
        <w:jc w:val="center"/>
        <w:rPr>
          <w:rFonts w:ascii="GHEA Grapalat" w:hAnsi="GHEA Grapalat"/>
          <w:lang w:val="af-ZA"/>
        </w:rPr>
      </w:pPr>
      <w:r w:rsidRPr="007A7263">
        <w:rPr>
          <w:rFonts w:ascii="GHEA Grapalat" w:hAnsi="GHEA Grapalat"/>
        </w:rPr>
        <w:t xml:space="preserve">Procedure code: </w:t>
      </w:r>
      <w:r w:rsidR="000408D5">
        <w:rPr>
          <w:rFonts w:ascii="GHEA Grapalat" w:hAnsi="GHEA Grapalat"/>
          <w:lang w:val="af-ZA"/>
        </w:rPr>
        <w:t>«ՀՀ-ԱՄ-ԱՀ-ԳՀԱՇՁԲ-04/25»</w:t>
      </w:r>
    </w:p>
    <w:p w14:paraId="00445A6E" w14:textId="3F3E0714" w:rsidR="007A7263" w:rsidRPr="007A7263" w:rsidRDefault="007A7263" w:rsidP="000408D5">
      <w:pPr>
        <w:pStyle w:val="af4"/>
        <w:spacing w:before="0" w:beforeAutospacing="0" w:after="0" w:afterAutospacing="0"/>
        <w:ind w:firstLine="426"/>
        <w:jc w:val="both"/>
        <w:rPr>
          <w:rFonts w:ascii="GHEA Grapalat" w:hAnsi="GHEA Grapalat"/>
        </w:rPr>
      </w:pPr>
      <w:r w:rsidRPr="007A7263">
        <w:rPr>
          <w:rFonts w:ascii="GHEA Grapalat" w:hAnsi="GHEA Grapalat"/>
        </w:rPr>
        <w:t xml:space="preserve">The Contracting Authority – </w:t>
      </w:r>
      <w:proofErr w:type="spellStart"/>
      <w:r w:rsidRPr="007A7263">
        <w:rPr>
          <w:rFonts w:ascii="GHEA Grapalat" w:hAnsi="GHEA Grapalat"/>
        </w:rPr>
        <w:t>Alagyaz</w:t>
      </w:r>
      <w:proofErr w:type="spellEnd"/>
      <w:r w:rsidRPr="007A7263">
        <w:rPr>
          <w:rFonts w:ascii="GHEA Grapalat" w:hAnsi="GHEA Grapalat"/>
        </w:rPr>
        <w:t xml:space="preserve"> Community Municipality of Aragatsotn Region of the Republic of Armenia, located at 2nd Quarter, </w:t>
      </w:r>
      <w:proofErr w:type="gramStart"/>
      <w:r w:rsidRPr="007A7263">
        <w:rPr>
          <w:rFonts w:ascii="GHEA Grapalat" w:hAnsi="GHEA Grapalat"/>
        </w:rPr>
        <w:t>House</w:t>
      </w:r>
      <w:proofErr w:type="gramEnd"/>
      <w:r w:rsidRPr="007A7263">
        <w:rPr>
          <w:rFonts w:ascii="GHEA Grapalat" w:hAnsi="GHEA Grapalat"/>
        </w:rPr>
        <w:t xml:space="preserve"> 10, </w:t>
      </w:r>
      <w:proofErr w:type="spellStart"/>
      <w:r w:rsidRPr="007A7263">
        <w:rPr>
          <w:rFonts w:ascii="GHEA Grapalat" w:hAnsi="GHEA Grapalat"/>
        </w:rPr>
        <w:t>Alagyaz</w:t>
      </w:r>
      <w:proofErr w:type="spellEnd"/>
      <w:r w:rsidRPr="007A7263">
        <w:rPr>
          <w:rFonts w:ascii="GHEA Grapalat" w:hAnsi="GHEA Grapalat"/>
        </w:rPr>
        <w:t xml:space="preserve"> Community, Aragatsotn Region, RA, announces a Request for Quotations, conducted in one stage.</w:t>
      </w:r>
    </w:p>
    <w:p w14:paraId="594DE628" w14:textId="77777777" w:rsidR="007A7263" w:rsidRPr="007A7263" w:rsidRDefault="007A7263" w:rsidP="000408D5">
      <w:pPr>
        <w:pStyle w:val="af4"/>
        <w:spacing w:before="0" w:beforeAutospacing="0" w:after="0" w:afterAutospacing="0"/>
        <w:ind w:firstLine="425"/>
        <w:jc w:val="both"/>
        <w:rPr>
          <w:rFonts w:ascii="GHEA Grapalat" w:hAnsi="GHEA Grapalat"/>
        </w:rPr>
      </w:pPr>
      <w:r w:rsidRPr="007A7263">
        <w:rPr>
          <w:rFonts w:ascii="GHEA Grapalat" w:hAnsi="GHEA Grapalat"/>
        </w:rPr>
        <w:t xml:space="preserve">As a result of this procedure, the selected participant will be offered to conclude a contract for the execution of external improvement works of the Community Center of </w:t>
      </w:r>
      <w:proofErr w:type="spellStart"/>
      <w:r w:rsidRPr="007A7263">
        <w:rPr>
          <w:rFonts w:ascii="GHEA Grapalat" w:hAnsi="GHEA Grapalat"/>
        </w:rPr>
        <w:t>Alagyaz</w:t>
      </w:r>
      <w:proofErr w:type="spellEnd"/>
      <w:r w:rsidRPr="007A7263">
        <w:rPr>
          <w:rFonts w:ascii="GHEA Grapalat" w:hAnsi="GHEA Grapalat"/>
        </w:rPr>
        <w:t xml:space="preserve"> (hereinafter referred to as the Contract).</w:t>
      </w:r>
    </w:p>
    <w:p w14:paraId="1C836F37"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According to Article 7 of the Law of the Republic of Armenia “On Procurement”, any person, regardless of being a foreign individual, legal entity or stateless person, has equal right to participate in this procedure.</w:t>
      </w:r>
    </w:p>
    <w:p w14:paraId="794E5B4E"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The persons not entitled to participate in this procedure, as well as the conditions required from participants, are defined in the Invitation of this procedure.</w:t>
      </w:r>
    </w:p>
    <w:p w14:paraId="4E11C6BB"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The successful participant shall be determined from among the bidders whose applications are evaluated as meeting the non-price conditions, based on the principle of giving preference to the bidder with the lowest price offer.</w:t>
      </w:r>
    </w:p>
    <w:p w14:paraId="1B01D678"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This procedure is subject to the provisions of the World Trade Organization Agreement on Government Procurement.</w:t>
      </w:r>
    </w:p>
    <w:p w14:paraId="308D679A"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In case of request for electronic provision of the Invitation, the Contracting Authority shall ensure free electronic delivery of the Invitation on the next working day following the receipt of the request.</w:t>
      </w:r>
    </w:p>
    <w:p w14:paraId="3BCC46A7"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The procurement process is carried out based on Clause 6 of Article 15 of the Law of the Republic of Armenia “On Procurement”.</w:t>
      </w:r>
    </w:p>
    <w:p w14:paraId="26BF47FD"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 xml:space="preserve">Applications for participation in this procedure must be submitted in paper form to the address: 2nd Quarter, House 10, </w:t>
      </w:r>
      <w:proofErr w:type="spellStart"/>
      <w:r w:rsidRPr="007A7263">
        <w:rPr>
          <w:rFonts w:ascii="GHEA Grapalat" w:hAnsi="GHEA Grapalat"/>
        </w:rPr>
        <w:t>Alagyaz</w:t>
      </w:r>
      <w:proofErr w:type="spellEnd"/>
      <w:r w:rsidRPr="007A7263">
        <w:rPr>
          <w:rFonts w:ascii="GHEA Grapalat" w:hAnsi="GHEA Grapalat"/>
        </w:rPr>
        <w:t xml:space="preserve"> Community, Aragatsotn Region, RA (</w:t>
      </w:r>
      <w:proofErr w:type="spellStart"/>
      <w:r w:rsidRPr="007A7263">
        <w:rPr>
          <w:rFonts w:ascii="GHEA Grapalat" w:hAnsi="GHEA Grapalat"/>
        </w:rPr>
        <w:t>Alagyaz</w:t>
      </w:r>
      <w:proofErr w:type="spellEnd"/>
      <w:r w:rsidRPr="007A7263">
        <w:rPr>
          <w:rFonts w:ascii="GHEA Grapalat" w:hAnsi="GHEA Grapalat"/>
        </w:rPr>
        <w:t xml:space="preserve"> Municipality) not later than 10:30 on the 10th day from the date of publication of this announcement.</w:t>
      </w:r>
    </w:p>
    <w:p w14:paraId="13398E27"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Applications may be submitted in Armenian, as well as in English or Russian.</w:t>
      </w:r>
    </w:p>
    <w:p w14:paraId="220F2E75"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 xml:space="preserve">The opening of the applications will take place at: 2nd Quarter, House 10, </w:t>
      </w:r>
      <w:proofErr w:type="spellStart"/>
      <w:r w:rsidRPr="007A7263">
        <w:rPr>
          <w:rFonts w:ascii="GHEA Grapalat" w:hAnsi="GHEA Grapalat"/>
        </w:rPr>
        <w:t>Alagyaz</w:t>
      </w:r>
      <w:proofErr w:type="spellEnd"/>
      <w:r w:rsidRPr="007A7263">
        <w:rPr>
          <w:rFonts w:ascii="GHEA Grapalat" w:hAnsi="GHEA Grapalat"/>
        </w:rPr>
        <w:t xml:space="preserve"> Community, Aragatsotn Region, RA (</w:t>
      </w:r>
      <w:proofErr w:type="spellStart"/>
      <w:r w:rsidRPr="007A7263">
        <w:rPr>
          <w:rFonts w:ascii="GHEA Grapalat" w:hAnsi="GHEA Grapalat"/>
        </w:rPr>
        <w:t>Alagyaz</w:t>
      </w:r>
      <w:proofErr w:type="spellEnd"/>
      <w:r w:rsidRPr="007A7263">
        <w:rPr>
          <w:rFonts w:ascii="GHEA Grapalat" w:hAnsi="GHEA Grapalat"/>
        </w:rPr>
        <w:t xml:space="preserve"> Municipality), on September 4, 2025, at 10:30.</w:t>
      </w:r>
    </w:p>
    <w:p w14:paraId="3B761280"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Appeals related to this procedure shall be carried out in accordance with the Law of the Republic of Armenia “On Procurement” and the Civil Procedure Code of the Republic of Armenia.</w:t>
      </w:r>
    </w:p>
    <w:p w14:paraId="3BB083BB" w14:textId="77777777" w:rsidR="007A7263" w:rsidRPr="007A7263" w:rsidRDefault="007A7263" w:rsidP="007A7263">
      <w:pPr>
        <w:pStyle w:val="af4"/>
        <w:spacing w:before="0" w:beforeAutospacing="0" w:after="0" w:afterAutospacing="0"/>
        <w:ind w:firstLine="425"/>
        <w:jc w:val="both"/>
        <w:rPr>
          <w:rFonts w:ascii="GHEA Grapalat" w:hAnsi="GHEA Grapalat"/>
        </w:rPr>
      </w:pPr>
      <w:r w:rsidRPr="007A7263">
        <w:rPr>
          <w:rFonts w:ascii="GHEA Grapalat" w:hAnsi="GHEA Grapalat"/>
        </w:rPr>
        <w:t xml:space="preserve">For additional information regarding this announcement, you may contact the Secretary of the Evaluation Committee – N. </w:t>
      </w:r>
      <w:proofErr w:type="spellStart"/>
      <w:r w:rsidRPr="007A7263">
        <w:rPr>
          <w:rFonts w:ascii="GHEA Grapalat" w:hAnsi="GHEA Grapalat"/>
        </w:rPr>
        <w:t>Tigranyan</w:t>
      </w:r>
      <w:proofErr w:type="spellEnd"/>
      <w:r w:rsidRPr="007A7263">
        <w:rPr>
          <w:rFonts w:ascii="GHEA Grapalat" w:hAnsi="GHEA Grapalat"/>
        </w:rPr>
        <w:t>.</w:t>
      </w:r>
    </w:p>
    <w:p w14:paraId="7DBA5E7E" w14:textId="77777777" w:rsidR="007A7263" w:rsidRPr="007A7263" w:rsidRDefault="007A7263" w:rsidP="007A7263">
      <w:pPr>
        <w:pStyle w:val="af4"/>
        <w:ind w:firstLine="426"/>
        <w:jc w:val="center"/>
        <w:rPr>
          <w:rFonts w:ascii="GHEA Grapalat" w:hAnsi="GHEA Grapalat"/>
        </w:rPr>
      </w:pPr>
      <w:r w:rsidRPr="007A7263">
        <w:rPr>
          <w:rFonts w:ascii="GHEA Grapalat" w:hAnsi="GHEA Grapalat"/>
        </w:rPr>
        <w:t>Tel.: 041 90-96-09</w:t>
      </w:r>
      <w:r w:rsidRPr="007A7263">
        <w:rPr>
          <w:rFonts w:ascii="GHEA Grapalat" w:hAnsi="GHEA Grapalat"/>
        </w:rPr>
        <w:br/>
        <w:t>E-mail: kentron@petgnumner.am</w:t>
      </w:r>
    </w:p>
    <w:p w14:paraId="71C80580" w14:textId="77777777" w:rsidR="007A7263" w:rsidRPr="007A7263" w:rsidRDefault="007A7263" w:rsidP="007A7263">
      <w:pPr>
        <w:pStyle w:val="af4"/>
        <w:ind w:firstLine="426"/>
        <w:jc w:val="center"/>
        <w:rPr>
          <w:rFonts w:ascii="GHEA Grapalat" w:hAnsi="GHEA Grapalat"/>
        </w:rPr>
      </w:pPr>
      <w:r w:rsidRPr="007A7263">
        <w:rPr>
          <w:rFonts w:ascii="GHEA Grapalat" w:hAnsi="GHEA Grapalat"/>
        </w:rPr>
        <w:t xml:space="preserve">Contracting Authority: </w:t>
      </w:r>
      <w:proofErr w:type="spellStart"/>
      <w:r w:rsidRPr="007A7263">
        <w:rPr>
          <w:rFonts w:ascii="GHEA Grapalat" w:hAnsi="GHEA Grapalat"/>
        </w:rPr>
        <w:t>Alagyaz</w:t>
      </w:r>
      <w:proofErr w:type="spellEnd"/>
      <w:r w:rsidRPr="007A7263">
        <w:rPr>
          <w:rFonts w:ascii="GHEA Grapalat" w:hAnsi="GHEA Grapalat"/>
        </w:rPr>
        <w:t xml:space="preserve"> Municipality</w:t>
      </w:r>
    </w:p>
    <w:p w14:paraId="66EB656D" w14:textId="77777777" w:rsidR="007A7263" w:rsidRPr="007A7263" w:rsidRDefault="007A7263" w:rsidP="007A7263">
      <w:pPr>
        <w:pStyle w:val="31"/>
        <w:spacing w:line="240" w:lineRule="auto"/>
        <w:ind w:firstLine="426"/>
        <w:rPr>
          <w:rFonts w:ascii="GHEA Grapalat" w:hAnsi="GHEA Grapalat"/>
        </w:rPr>
      </w:pPr>
    </w:p>
    <w:sectPr w:rsidR="007A7263" w:rsidRPr="007A726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0862" w14:textId="77777777" w:rsidR="00042D56" w:rsidRDefault="00042D56">
      <w:r>
        <w:separator/>
      </w:r>
    </w:p>
  </w:endnote>
  <w:endnote w:type="continuationSeparator" w:id="0">
    <w:p w14:paraId="23FA07D5" w14:textId="77777777" w:rsidR="00042D56" w:rsidRDefault="0004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115C" w14:textId="77777777" w:rsidR="00042D56" w:rsidRDefault="00042D56">
      <w:r>
        <w:separator/>
      </w:r>
    </w:p>
  </w:footnote>
  <w:footnote w:type="continuationSeparator" w:id="0">
    <w:p w14:paraId="4F91C75C" w14:textId="77777777" w:rsidR="00042D56" w:rsidRDefault="00042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1A"/>
    <w:rsid w:val="000330A3"/>
    <w:rsid w:val="00033946"/>
    <w:rsid w:val="00033ABD"/>
    <w:rsid w:val="00033B20"/>
    <w:rsid w:val="0003466E"/>
    <w:rsid w:val="00034CED"/>
    <w:rsid w:val="000356CC"/>
    <w:rsid w:val="00037DDE"/>
    <w:rsid w:val="00040121"/>
    <w:rsid w:val="000408D5"/>
    <w:rsid w:val="000408D8"/>
    <w:rsid w:val="00042A30"/>
    <w:rsid w:val="00042D56"/>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83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5CE6"/>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4C2C"/>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8B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7D7"/>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252"/>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13D"/>
    <w:rsid w:val="00216417"/>
    <w:rsid w:val="00217530"/>
    <w:rsid w:val="00217710"/>
    <w:rsid w:val="0021795E"/>
    <w:rsid w:val="00220491"/>
    <w:rsid w:val="002205B1"/>
    <w:rsid w:val="00220ACB"/>
    <w:rsid w:val="00220C7C"/>
    <w:rsid w:val="002218FE"/>
    <w:rsid w:val="002240AB"/>
    <w:rsid w:val="002250D8"/>
    <w:rsid w:val="0022515E"/>
    <w:rsid w:val="002252CD"/>
    <w:rsid w:val="00226089"/>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C1E"/>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53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5B31"/>
    <w:rsid w:val="002E67D3"/>
    <w:rsid w:val="002E7EE1"/>
    <w:rsid w:val="002F1AB3"/>
    <w:rsid w:val="002F2AD2"/>
    <w:rsid w:val="002F2B23"/>
    <w:rsid w:val="002F2C5F"/>
    <w:rsid w:val="002F2CE0"/>
    <w:rsid w:val="002F35FE"/>
    <w:rsid w:val="002F6164"/>
    <w:rsid w:val="002F6FA0"/>
    <w:rsid w:val="002F7A7E"/>
    <w:rsid w:val="00300B7F"/>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DD"/>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27D6F"/>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AA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A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69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4C5"/>
    <w:rsid w:val="004B6D52"/>
    <w:rsid w:val="004B739C"/>
    <w:rsid w:val="004B7B69"/>
    <w:rsid w:val="004B7C9F"/>
    <w:rsid w:val="004C090C"/>
    <w:rsid w:val="004C1544"/>
    <w:rsid w:val="004C17D2"/>
    <w:rsid w:val="004C1D9B"/>
    <w:rsid w:val="004C217A"/>
    <w:rsid w:val="004C35CD"/>
    <w:rsid w:val="004C3803"/>
    <w:rsid w:val="004C5CF3"/>
    <w:rsid w:val="004C77DB"/>
    <w:rsid w:val="004D0281"/>
    <w:rsid w:val="004D0AE2"/>
    <w:rsid w:val="004D12D7"/>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658"/>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2C5"/>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17A"/>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AB3"/>
    <w:rsid w:val="0067579A"/>
    <w:rsid w:val="00676178"/>
    <w:rsid w:val="00677658"/>
    <w:rsid w:val="00677C72"/>
    <w:rsid w:val="006818C6"/>
    <w:rsid w:val="00685689"/>
    <w:rsid w:val="00685962"/>
    <w:rsid w:val="00685A30"/>
    <w:rsid w:val="00685C48"/>
    <w:rsid w:val="006872DD"/>
    <w:rsid w:val="00691009"/>
    <w:rsid w:val="006912BB"/>
    <w:rsid w:val="00691821"/>
    <w:rsid w:val="00692C09"/>
    <w:rsid w:val="00692FA3"/>
    <w:rsid w:val="00693C4E"/>
    <w:rsid w:val="006953B6"/>
    <w:rsid w:val="0069568D"/>
    <w:rsid w:val="006961B2"/>
    <w:rsid w:val="006968E8"/>
    <w:rsid w:val="00697C38"/>
    <w:rsid w:val="006A0D8B"/>
    <w:rsid w:val="006A0F27"/>
    <w:rsid w:val="006A134C"/>
    <w:rsid w:val="006A14B3"/>
    <w:rsid w:val="006A1922"/>
    <w:rsid w:val="006A1F61"/>
    <w:rsid w:val="006A26BE"/>
    <w:rsid w:val="006A2D46"/>
    <w:rsid w:val="006A475C"/>
    <w:rsid w:val="006A6D19"/>
    <w:rsid w:val="006A76FD"/>
    <w:rsid w:val="006A78D8"/>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93F"/>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263"/>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D04"/>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680"/>
    <w:rsid w:val="00884822"/>
    <w:rsid w:val="00884CA1"/>
    <w:rsid w:val="00886035"/>
    <w:rsid w:val="00886AA6"/>
    <w:rsid w:val="00886EFE"/>
    <w:rsid w:val="008870AF"/>
    <w:rsid w:val="00887807"/>
    <w:rsid w:val="008916DE"/>
    <w:rsid w:val="008920F8"/>
    <w:rsid w:val="0089384E"/>
    <w:rsid w:val="00894CB1"/>
    <w:rsid w:val="00896212"/>
    <w:rsid w:val="0089622B"/>
    <w:rsid w:val="00896A13"/>
    <w:rsid w:val="008A0AF2"/>
    <w:rsid w:val="008A120F"/>
    <w:rsid w:val="008A1E8D"/>
    <w:rsid w:val="008A24FA"/>
    <w:rsid w:val="008A2FF1"/>
    <w:rsid w:val="008A345D"/>
    <w:rsid w:val="008A3652"/>
    <w:rsid w:val="008A3A1D"/>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2B2"/>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DEE"/>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94A"/>
    <w:rsid w:val="00963E00"/>
    <w:rsid w:val="009647B3"/>
    <w:rsid w:val="009648D5"/>
    <w:rsid w:val="00965350"/>
    <w:rsid w:val="00965B76"/>
    <w:rsid w:val="00965E05"/>
    <w:rsid w:val="00965FCF"/>
    <w:rsid w:val="00965FF7"/>
    <w:rsid w:val="009666E0"/>
    <w:rsid w:val="00970F0A"/>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C77"/>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5E8"/>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146"/>
    <w:rsid w:val="00AC3F2F"/>
    <w:rsid w:val="00AC45C7"/>
    <w:rsid w:val="00AC4EAF"/>
    <w:rsid w:val="00AC5807"/>
    <w:rsid w:val="00AC743C"/>
    <w:rsid w:val="00AC7A2E"/>
    <w:rsid w:val="00AD0AB3"/>
    <w:rsid w:val="00AD0BEB"/>
    <w:rsid w:val="00AD1540"/>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1975"/>
    <w:rsid w:val="00B01B56"/>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2DF4"/>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FC"/>
    <w:rsid w:val="00B925B0"/>
    <w:rsid w:val="00B941D0"/>
    <w:rsid w:val="00B95FE0"/>
    <w:rsid w:val="00B96186"/>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3F4"/>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923"/>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50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4E9"/>
    <w:rsid w:val="00CB0901"/>
    <w:rsid w:val="00CB0ADE"/>
    <w:rsid w:val="00CB242F"/>
    <w:rsid w:val="00CB358A"/>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23"/>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E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4CD"/>
    <w:rsid w:val="00D86538"/>
    <w:rsid w:val="00D873FE"/>
    <w:rsid w:val="00D875CB"/>
    <w:rsid w:val="00D879FD"/>
    <w:rsid w:val="00D90E1A"/>
    <w:rsid w:val="00D93027"/>
    <w:rsid w:val="00D94E41"/>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823"/>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C89"/>
    <w:rsid w:val="00DE5B89"/>
    <w:rsid w:val="00DE65EA"/>
    <w:rsid w:val="00DE72F9"/>
    <w:rsid w:val="00DE7B31"/>
    <w:rsid w:val="00DE7F8F"/>
    <w:rsid w:val="00DF0AFE"/>
    <w:rsid w:val="00DF11C4"/>
    <w:rsid w:val="00DF1625"/>
    <w:rsid w:val="00DF19A1"/>
    <w:rsid w:val="00DF2FEF"/>
    <w:rsid w:val="00DF3FD1"/>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F00"/>
    <w:rsid w:val="00E760D3"/>
    <w:rsid w:val="00E765B7"/>
    <w:rsid w:val="00E76B88"/>
    <w:rsid w:val="00E76F31"/>
    <w:rsid w:val="00E77EEE"/>
    <w:rsid w:val="00E805B6"/>
    <w:rsid w:val="00E81D32"/>
    <w:rsid w:val="00E84171"/>
    <w:rsid w:val="00E85A49"/>
    <w:rsid w:val="00E90E72"/>
    <w:rsid w:val="00E90FD0"/>
    <w:rsid w:val="00E91556"/>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E1E"/>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8F2"/>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000"/>
    <w:rsid w:val="00FD26FA"/>
    <w:rsid w:val="00FD2748"/>
    <w:rsid w:val="00FD2843"/>
    <w:rsid w:val="00FD2B51"/>
    <w:rsid w:val="00FD4DA5"/>
    <w:rsid w:val="00FD4DBF"/>
    <w:rsid w:val="00FD57B8"/>
    <w:rsid w:val="00FD5AB8"/>
    <w:rsid w:val="00FD7291"/>
    <w:rsid w:val="00FD7772"/>
    <w:rsid w:val="00FE1316"/>
    <w:rsid w:val="00FE20B2"/>
    <w:rsid w:val="00FE4000"/>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598169741">
      <w:bodyDiv w:val="1"/>
      <w:marLeft w:val="0"/>
      <w:marRight w:val="0"/>
      <w:marTop w:val="0"/>
      <w:marBottom w:val="0"/>
      <w:divBdr>
        <w:top w:val="none" w:sz="0" w:space="0" w:color="auto"/>
        <w:left w:val="none" w:sz="0" w:space="0" w:color="auto"/>
        <w:bottom w:val="none" w:sz="0" w:space="0" w:color="auto"/>
        <w:right w:val="none" w:sz="0" w:space="0" w:color="auto"/>
      </w:divBdr>
    </w:div>
    <w:div w:id="16571049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B3D4-C7EF-497E-9087-62894A48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392</Words>
  <Characters>2240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94</cp:revision>
  <cp:lastPrinted>2018-02-16T07:12:00Z</cp:lastPrinted>
  <dcterms:created xsi:type="dcterms:W3CDTF">2024-02-09T09:09:00Z</dcterms:created>
  <dcterms:modified xsi:type="dcterms:W3CDTF">2025-08-25T15:01:00Z</dcterms:modified>
</cp:coreProperties>
</file>